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1B" w:rsidRPr="009F2E0A" w:rsidRDefault="00676CFA" w:rsidP="00676CFA">
      <w:pPr>
        <w:pStyle w:val="Akapitzlist"/>
        <w:tabs>
          <w:tab w:val="center" w:pos="4536"/>
          <w:tab w:val="left" w:pos="7516"/>
        </w:tabs>
        <w:spacing w:after="160" w:line="256" w:lineRule="auto"/>
        <w:ind w:left="0"/>
        <w:jc w:val="left"/>
        <w:rPr>
          <w:rFonts w:ascii="Calibri" w:hAnsi="Calibri" w:cs="Calibri"/>
          <w:b/>
          <w:sz w:val="32"/>
          <w:szCs w:val="32"/>
        </w:rPr>
      </w:pPr>
      <w:r>
        <w:rPr>
          <w:rFonts w:ascii="Calibri" w:hAnsi="Calibri" w:cs="Calibri"/>
          <w:b/>
          <w:sz w:val="32"/>
          <w:szCs w:val="32"/>
        </w:rPr>
        <w:tab/>
      </w:r>
      <w:r w:rsidR="009F2E0A" w:rsidRPr="009F2E0A">
        <w:rPr>
          <w:rFonts w:ascii="Calibri" w:hAnsi="Calibri" w:cs="Calibri"/>
          <w:b/>
          <w:sz w:val="32"/>
          <w:szCs w:val="32"/>
        </w:rPr>
        <w:t>Klauzula informacyjna</w:t>
      </w:r>
    </w:p>
    <w:p w:rsidR="00683F53" w:rsidRDefault="00C015B1" w:rsidP="00683F53">
      <w:pPr>
        <w:pStyle w:val="Akapitzlist"/>
        <w:spacing w:after="160"/>
        <w:ind w:left="0"/>
        <w:jc w:val="center"/>
        <w:rPr>
          <w:rFonts w:asciiTheme="minorHAnsi" w:hAnsiTheme="minorHAnsi" w:cstheme="minorHAnsi"/>
          <w:b/>
        </w:rPr>
      </w:pPr>
      <w:r w:rsidRPr="00C015B1">
        <w:rPr>
          <w:rFonts w:ascii="Calibri" w:hAnsi="Calibri" w:cs="Calibri"/>
          <w:b/>
        </w:rPr>
        <w:t>dotycząca przetwarzania danych osobowych</w:t>
      </w:r>
      <w:r w:rsidR="00683F53">
        <w:rPr>
          <w:rFonts w:ascii="Calibri" w:hAnsi="Calibri" w:cs="Calibri"/>
          <w:b/>
        </w:rPr>
        <w:t xml:space="preserve"> w ramach </w:t>
      </w:r>
      <w:r w:rsidR="00683F53">
        <w:rPr>
          <w:rFonts w:asciiTheme="minorHAnsi" w:hAnsiTheme="minorHAnsi" w:cstheme="minorHAnsi"/>
          <w:b/>
        </w:rPr>
        <w:t>realizacji</w:t>
      </w:r>
      <w:r w:rsidR="00683F53" w:rsidRPr="00683F53">
        <w:rPr>
          <w:rFonts w:asciiTheme="minorHAnsi" w:hAnsiTheme="minorHAnsi" w:cstheme="minorHAnsi"/>
          <w:b/>
        </w:rPr>
        <w:t xml:space="preserve"> wniosku o przyznanie dofinansowania kosztów kształcenia ustawicznego </w:t>
      </w:r>
    </w:p>
    <w:p w:rsidR="00683F53" w:rsidRPr="00683F53" w:rsidRDefault="00683F53" w:rsidP="00683F53">
      <w:pPr>
        <w:pStyle w:val="Akapitzlist"/>
        <w:spacing w:after="160"/>
        <w:ind w:left="0"/>
        <w:jc w:val="center"/>
        <w:rPr>
          <w:rFonts w:ascii="Calibri" w:hAnsi="Calibri" w:cs="Calibri"/>
          <w:b/>
        </w:rPr>
      </w:pPr>
      <w:r w:rsidRPr="00683F53">
        <w:rPr>
          <w:rFonts w:asciiTheme="minorHAnsi" w:hAnsiTheme="minorHAnsi" w:cstheme="minorHAnsi"/>
          <w:b/>
        </w:rPr>
        <w:t>ze środków Krajowego Funduszu Szkoleniowego</w:t>
      </w:r>
    </w:p>
    <w:p w:rsidR="00683F53" w:rsidRDefault="00683F53" w:rsidP="00683F53">
      <w:pPr>
        <w:pStyle w:val="Akapitzlist"/>
        <w:spacing w:after="160"/>
        <w:ind w:left="0"/>
        <w:jc w:val="center"/>
        <w:rPr>
          <w:rFonts w:ascii="Calibri" w:hAnsi="Calibri" w:cs="Calibri"/>
          <w:b/>
        </w:rPr>
      </w:pPr>
    </w:p>
    <w:p w:rsidR="00C015B1" w:rsidRPr="00C015B1" w:rsidRDefault="00C015B1" w:rsidP="009F2E0A">
      <w:pPr>
        <w:pStyle w:val="Akapitzlist"/>
        <w:spacing w:after="160" w:line="256" w:lineRule="auto"/>
        <w:ind w:left="0"/>
        <w:jc w:val="center"/>
        <w:rPr>
          <w:rFonts w:ascii="Calibri" w:hAnsi="Calibri" w:cs="Calibri"/>
          <w:b/>
        </w:rPr>
      </w:pPr>
    </w:p>
    <w:p w:rsidR="0073611B" w:rsidRDefault="0073611B" w:rsidP="009F2E0A">
      <w:pPr>
        <w:pStyle w:val="Akapitzlist"/>
        <w:spacing w:after="160" w:line="256" w:lineRule="auto"/>
        <w:ind w:left="0"/>
        <w:rPr>
          <w:rFonts w:ascii="Calibri" w:hAnsi="Calibri" w:cs="Calibri"/>
        </w:rPr>
      </w:pPr>
      <w:r w:rsidRPr="00BC156E">
        <w:rPr>
          <w:rFonts w:ascii="Calibri" w:hAnsi="Calibri" w:cs="Calibri"/>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09"/>
        <w:gridCol w:w="6953"/>
      </w:tblGrid>
      <w:tr w:rsidR="00101BE3" w:rsidRPr="009F2E0A" w:rsidTr="009F2E0A">
        <w:tc>
          <w:tcPr>
            <w:tcW w:w="2109" w:type="dxa"/>
            <w:vAlign w:val="center"/>
          </w:tcPr>
          <w:p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rPr>
              <w:t>Administrator Twoich danych</w:t>
            </w:r>
          </w:p>
        </w:tc>
        <w:tc>
          <w:tcPr>
            <w:tcW w:w="6953" w:type="dxa"/>
            <w:vAlign w:val="center"/>
          </w:tcPr>
          <w:p w:rsidR="00101BE3" w:rsidRPr="009F2E0A" w:rsidRDefault="00A56374" w:rsidP="00A56374">
            <w:pPr>
              <w:pStyle w:val="Tekstpodstawowy21"/>
              <w:spacing w:before="120" w:after="120" w:line="276" w:lineRule="auto"/>
              <w:rPr>
                <w:rFonts w:asciiTheme="minorHAnsi" w:hAnsiTheme="minorHAnsi" w:cstheme="minorHAnsi"/>
              </w:rPr>
            </w:pPr>
            <w:r>
              <w:rPr>
                <w:rFonts w:asciiTheme="minorHAnsi" w:hAnsiTheme="minorHAnsi" w:cstheme="minorHAnsi"/>
              </w:rPr>
              <w:t>Powiatowy Urząd Pracy w Sieradzu</w:t>
            </w:r>
          </w:p>
        </w:tc>
      </w:tr>
      <w:tr w:rsidR="00101BE3" w:rsidRPr="009F2E0A" w:rsidTr="009F2E0A">
        <w:tc>
          <w:tcPr>
            <w:tcW w:w="2109" w:type="dxa"/>
          </w:tcPr>
          <w:p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rPr>
              <w:t>Dane kontaktowe</w:t>
            </w:r>
          </w:p>
        </w:tc>
        <w:tc>
          <w:tcPr>
            <w:tcW w:w="6953" w:type="dxa"/>
          </w:tcPr>
          <w:p w:rsidR="00101BE3" w:rsidRPr="009F2E0A" w:rsidRDefault="00101BE3" w:rsidP="009F2E0A">
            <w:pPr>
              <w:pStyle w:val="Tekstpodstawowy21"/>
              <w:spacing w:before="120" w:after="120" w:line="276" w:lineRule="auto"/>
              <w:rPr>
                <w:rFonts w:asciiTheme="minorHAnsi" w:hAnsiTheme="minorHAnsi" w:cstheme="minorHAnsi"/>
                <w:color w:val="000000"/>
              </w:rPr>
            </w:pPr>
            <w:r w:rsidRPr="009F2E0A">
              <w:rPr>
                <w:rFonts w:asciiTheme="minorHAnsi" w:hAnsiTheme="minorHAnsi" w:cstheme="minorHAnsi"/>
                <w:color w:val="000000"/>
              </w:rPr>
              <w:t>Z Administratorem można się skontaktować:</w:t>
            </w:r>
          </w:p>
          <w:p w:rsidR="00101BE3" w:rsidRPr="009F2E0A" w:rsidRDefault="00101BE3" w:rsidP="00A56374">
            <w:pPr>
              <w:pStyle w:val="Tekstpodstawowy21"/>
              <w:numPr>
                <w:ilvl w:val="0"/>
                <w:numId w:val="2"/>
              </w:numPr>
              <w:spacing w:line="276" w:lineRule="auto"/>
              <w:rPr>
                <w:rFonts w:asciiTheme="minorHAnsi" w:hAnsiTheme="minorHAnsi" w:cstheme="minorHAnsi"/>
              </w:rPr>
            </w:pPr>
            <w:r w:rsidRPr="009F2E0A">
              <w:rPr>
                <w:rFonts w:asciiTheme="minorHAnsi" w:hAnsiTheme="minorHAnsi" w:cstheme="minorHAnsi"/>
                <w:color w:val="000000"/>
              </w:rPr>
              <w:t xml:space="preserve">osobiście </w:t>
            </w:r>
          </w:p>
          <w:p w:rsidR="00101BE3" w:rsidRPr="009F2E0A" w:rsidRDefault="00A56374" w:rsidP="00A56374">
            <w:pPr>
              <w:pStyle w:val="Tekstpodstawowy21"/>
              <w:numPr>
                <w:ilvl w:val="0"/>
                <w:numId w:val="2"/>
              </w:numPr>
              <w:spacing w:line="276" w:lineRule="auto"/>
              <w:rPr>
                <w:rFonts w:asciiTheme="minorHAnsi" w:hAnsiTheme="minorHAnsi" w:cstheme="minorHAnsi"/>
              </w:rPr>
            </w:pPr>
            <w:r>
              <w:rPr>
                <w:rFonts w:asciiTheme="minorHAnsi" w:hAnsiTheme="minorHAnsi" w:cstheme="minorHAnsi"/>
                <w:color w:val="000000"/>
              </w:rPr>
              <w:t>telefonicznie:</w:t>
            </w:r>
            <w:r w:rsidRPr="00A56374">
              <w:rPr>
                <w:rFonts w:asciiTheme="minorHAnsi" w:hAnsiTheme="minorHAnsi" w:cstheme="minorHAnsi"/>
                <w:color w:val="000000"/>
              </w:rPr>
              <w:t>43 822 11 47</w:t>
            </w:r>
          </w:p>
          <w:p w:rsidR="00101BE3" w:rsidRPr="00A56374" w:rsidRDefault="00A56374" w:rsidP="005346A5">
            <w:pPr>
              <w:pStyle w:val="Tekstpodstawowy21"/>
              <w:numPr>
                <w:ilvl w:val="0"/>
                <w:numId w:val="2"/>
              </w:numPr>
              <w:spacing w:after="120" w:line="276" w:lineRule="auto"/>
              <w:ind w:left="714" w:hanging="357"/>
              <w:rPr>
                <w:rFonts w:asciiTheme="minorHAnsi" w:hAnsiTheme="minorHAnsi" w:cstheme="minorHAnsi"/>
              </w:rPr>
            </w:pPr>
            <w:r>
              <w:rPr>
                <w:rFonts w:asciiTheme="minorHAnsi" w:hAnsiTheme="minorHAnsi" w:cstheme="minorHAnsi"/>
                <w:color w:val="000000"/>
              </w:rPr>
              <w:t>pisemnie:</w:t>
            </w:r>
            <w:r w:rsidR="008E2DD0">
              <w:rPr>
                <w:rFonts w:asciiTheme="minorHAnsi" w:hAnsiTheme="minorHAnsi" w:cstheme="minorHAnsi"/>
                <w:color w:val="000000"/>
              </w:rPr>
              <w:t xml:space="preserve"> </w:t>
            </w:r>
            <w:r w:rsidRPr="00A56374">
              <w:rPr>
                <w:rFonts w:asciiTheme="minorHAnsi" w:hAnsiTheme="minorHAnsi" w:cstheme="minorHAnsi"/>
                <w:color w:val="000000"/>
              </w:rPr>
              <w:t>Plac Wojewódzki 3, 98-200 Sieradz</w:t>
            </w:r>
            <w:r>
              <w:rPr>
                <w:rFonts w:asciiTheme="minorHAnsi" w:hAnsiTheme="minorHAnsi" w:cstheme="minorHAnsi"/>
                <w:color w:val="000000"/>
              </w:rPr>
              <w:t xml:space="preserve">, </w:t>
            </w:r>
            <w:r w:rsidRPr="009F2E0A">
              <w:rPr>
                <w:rFonts w:asciiTheme="minorHAnsi" w:hAnsiTheme="minorHAnsi" w:cstheme="minorHAnsi"/>
                <w:color w:val="000000"/>
              </w:rPr>
              <w:t xml:space="preserve">lub na adres poczty elektronicznej: </w:t>
            </w:r>
            <w:r w:rsidRPr="00A56374">
              <w:rPr>
                <w:rFonts w:asciiTheme="minorHAnsi" w:hAnsiTheme="minorHAnsi" w:cstheme="minorHAnsi"/>
                <w:color w:val="000000"/>
              </w:rPr>
              <w:t>losi@praca.gov.pl</w:t>
            </w:r>
          </w:p>
        </w:tc>
      </w:tr>
      <w:tr w:rsidR="00101BE3" w:rsidRPr="009F2E0A" w:rsidTr="009F2E0A">
        <w:tc>
          <w:tcPr>
            <w:tcW w:w="2109" w:type="dxa"/>
          </w:tcPr>
          <w:p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rPr>
              <w:t>Inspektor Ochrony Danych</w:t>
            </w:r>
          </w:p>
        </w:tc>
        <w:tc>
          <w:tcPr>
            <w:tcW w:w="6953" w:type="dxa"/>
          </w:tcPr>
          <w:p w:rsidR="00EE103E" w:rsidRPr="009F2E0A" w:rsidRDefault="00101BE3" w:rsidP="009F2E0A">
            <w:pPr>
              <w:pStyle w:val="Tekstpodstawowy21"/>
              <w:spacing w:before="120" w:after="120" w:line="276" w:lineRule="auto"/>
              <w:rPr>
                <w:rFonts w:asciiTheme="minorHAnsi" w:hAnsiTheme="minorHAnsi" w:cstheme="minorHAnsi"/>
                <w:color w:val="000000"/>
              </w:rPr>
            </w:pPr>
            <w:r w:rsidRPr="009F2E0A">
              <w:rPr>
                <w:rFonts w:asciiTheme="minorHAnsi" w:hAnsiTheme="minorHAnsi" w:cstheme="minorHAnsi"/>
                <w:color w:val="000000"/>
              </w:rPr>
              <w:t xml:space="preserve">W </w:t>
            </w:r>
            <w:r w:rsidR="00BF2B97" w:rsidRPr="009F2E0A">
              <w:rPr>
                <w:rFonts w:asciiTheme="minorHAnsi" w:hAnsiTheme="minorHAnsi" w:cstheme="minorHAnsi"/>
                <w:color w:val="000000"/>
              </w:rPr>
              <w:t xml:space="preserve">Powiatowym Urzędzie Pracy w </w:t>
            </w:r>
            <w:r w:rsidR="00A56374">
              <w:rPr>
                <w:rFonts w:asciiTheme="minorHAnsi" w:hAnsiTheme="minorHAnsi" w:cstheme="minorHAnsi"/>
                <w:color w:val="000000"/>
              </w:rPr>
              <w:t>Sieradzu</w:t>
            </w:r>
            <w:r w:rsidRPr="009F2E0A">
              <w:rPr>
                <w:rFonts w:asciiTheme="minorHAnsi" w:hAnsiTheme="minorHAnsi" w:cstheme="minorHAnsi"/>
                <w:color w:val="000000"/>
              </w:rPr>
              <w:t xml:space="preserve"> został wyznaczony Inspektor Ochrony Danych, z którym można się skontaktować poprz</w:t>
            </w:r>
            <w:r w:rsidR="00843107">
              <w:rPr>
                <w:rFonts w:asciiTheme="minorHAnsi" w:hAnsiTheme="minorHAnsi" w:cstheme="minorHAnsi"/>
                <w:color w:val="000000"/>
              </w:rPr>
              <w:t>ez adres poczty elektronicznej: iod@pupsieradz.pl</w:t>
            </w:r>
            <w:r w:rsidR="00521D1D">
              <w:rPr>
                <w:rFonts w:asciiTheme="minorHAnsi" w:hAnsiTheme="minorHAnsi" w:cstheme="minorHAnsi"/>
                <w:color w:val="000000"/>
              </w:rPr>
              <w:t xml:space="preserve"> </w:t>
            </w:r>
            <w:r w:rsidR="00BF2B97" w:rsidRPr="009F2E0A">
              <w:rPr>
                <w:rFonts w:asciiTheme="minorHAnsi" w:hAnsiTheme="minorHAnsi" w:cstheme="minorHAnsi"/>
                <w:color w:val="000000"/>
              </w:rPr>
              <w:t xml:space="preserve">lub pisemnie (na adres siedziby </w:t>
            </w:r>
            <w:r w:rsidR="00414F5D">
              <w:rPr>
                <w:rFonts w:asciiTheme="minorHAnsi" w:hAnsiTheme="minorHAnsi" w:cstheme="minorHAnsi"/>
                <w:color w:val="000000"/>
              </w:rPr>
              <w:t xml:space="preserve">Powiatowego Urzędu Pracy </w:t>
            </w:r>
            <w:r w:rsidR="00414F5D" w:rsidRPr="00A56374">
              <w:rPr>
                <w:rFonts w:asciiTheme="minorHAnsi" w:hAnsiTheme="minorHAnsi" w:cstheme="minorHAnsi"/>
                <w:color w:val="000000"/>
              </w:rPr>
              <w:t>Plac Wojewódzki 3, 98-200 Sieradz</w:t>
            </w:r>
            <w:r w:rsidR="009F2E0A">
              <w:rPr>
                <w:rFonts w:asciiTheme="minorHAnsi" w:hAnsiTheme="minorHAnsi" w:cstheme="minorHAnsi"/>
              </w:rPr>
              <w:t>)</w:t>
            </w:r>
          </w:p>
          <w:p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color w:val="000000"/>
              </w:rPr>
              <w:t>Z Inspektorem Ochrony Danych można się kontaktować we wszystkich sprawach dotyczących przetwarzania danych osobowych oraz korzystania z praw związanych z przetwarzaniem danych.</w:t>
            </w:r>
          </w:p>
        </w:tc>
      </w:tr>
      <w:tr w:rsidR="00101BE3" w:rsidRPr="009F2E0A" w:rsidTr="009F2E0A">
        <w:tc>
          <w:tcPr>
            <w:tcW w:w="2109" w:type="dxa"/>
          </w:tcPr>
          <w:p w:rsidR="00101BE3" w:rsidRPr="009F2E0A" w:rsidRDefault="00E7724E" w:rsidP="009F2E0A">
            <w:pPr>
              <w:pStyle w:val="Tekstpodstawowy21"/>
              <w:spacing w:before="120" w:after="120" w:line="276" w:lineRule="auto"/>
              <w:jc w:val="left"/>
              <w:rPr>
                <w:rFonts w:asciiTheme="minorHAnsi" w:hAnsiTheme="minorHAnsi" w:cstheme="minorHAnsi"/>
              </w:rPr>
            </w:pPr>
            <w:r w:rsidRPr="009F2E0A">
              <w:rPr>
                <w:rFonts w:asciiTheme="minorHAnsi" w:hAnsiTheme="minorHAnsi" w:cstheme="minorHAnsi"/>
              </w:rPr>
              <w:t xml:space="preserve">Cele przetwarzania, </w:t>
            </w:r>
            <w:r w:rsidR="00101BE3" w:rsidRPr="009F2E0A">
              <w:rPr>
                <w:rFonts w:asciiTheme="minorHAnsi" w:hAnsiTheme="minorHAnsi" w:cstheme="minorHAnsi"/>
              </w:rPr>
              <w:t>podstawa</w:t>
            </w:r>
            <w:r w:rsidRPr="009F2E0A">
              <w:rPr>
                <w:rFonts w:asciiTheme="minorHAnsi" w:hAnsiTheme="minorHAnsi" w:cstheme="minorHAnsi"/>
              </w:rPr>
              <w:t xml:space="preserve"> prawna przetwarzania, czas przechowywania poszczególnych kategorii danych</w:t>
            </w:r>
          </w:p>
        </w:tc>
        <w:tc>
          <w:tcPr>
            <w:tcW w:w="6953" w:type="dxa"/>
          </w:tcPr>
          <w:p w:rsidR="00683F53" w:rsidRPr="00683F53" w:rsidRDefault="00683F53" w:rsidP="00683F53">
            <w:pPr>
              <w:pStyle w:val="Tekstpodstawowy21"/>
              <w:spacing w:before="120" w:after="120" w:line="276" w:lineRule="auto"/>
              <w:rPr>
                <w:rFonts w:asciiTheme="minorHAnsi" w:hAnsiTheme="minorHAnsi" w:cstheme="minorHAnsi"/>
              </w:rPr>
            </w:pPr>
            <w:r w:rsidRPr="00683F53">
              <w:rPr>
                <w:rFonts w:asciiTheme="minorHAnsi" w:hAnsiTheme="minorHAnsi" w:cstheme="minorHAnsi"/>
              </w:rPr>
              <w:t>Dane będą przetwarzane przez Powiatowy Urząd Pracy w Sieradzu wyłącznie w celu związanym z postępowaniem o udzielenie dofinansowania kosztów kształcenia ustawicznego ze środków Krajowego Funduszu Szkoleniowego na podstawie art. 6 ust. 1 lit. c RODO – ustawy z dnia 20 kwietnia 2014 roku o promocji zatrudnienia i instytucjach rynku pracy (Dz.U. z 2018 r. poz.1265).</w:t>
            </w:r>
          </w:p>
          <w:p w:rsidR="00101BE3" w:rsidRPr="009F2E0A" w:rsidRDefault="00683F53" w:rsidP="00683F53">
            <w:pPr>
              <w:pStyle w:val="Tekstpodstawowy21"/>
              <w:spacing w:before="120" w:after="120" w:line="276" w:lineRule="auto"/>
              <w:rPr>
                <w:rFonts w:asciiTheme="minorHAnsi" w:hAnsiTheme="minorHAnsi" w:cstheme="minorHAnsi"/>
              </w:rPr>
            </w:pPr>
            <w:r w:rsidRPr="00683F53">
              <w:rPr>
                <w:rFonts w:asciiTheme="minorHAnsi" w:hAnsiTheme="minorHAnsi" w:cstheme="minorHAnsi"/>
              </w:rPr>
              <w:t>Twoje dane osobowe będą przetwarzana przez okres niezbędny do realizacji wskazanego celu przetwarzania, w tym również obowiązku archiwizacyjnego wynikającego z przepisów prawa</w:t>
            </w:r>
          </w:p>
        </w:tc>
      </w:tr>
      <w:tr w:rsidR="00101BE3" w:rsidRPr="009F2E0A" w:rsidTr="009F2E0A">
        <w:tc>
          <w:tcPr>
            <w:tcW w:w="2109" w:type="dxa"/>
          </w:tcPr>
          <w:p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rPr>
              <w:t>Odbiorcy danych</w:t>
            </w:r>
          </w:p>
        </w:tc>
        <w:tc>
          <w:tcPr>
            <w:tcW w:w="6953" w:type="dxa"/>
          </w:tcPr>
          <w:p w:rsidR="00E7724E" w:rsidRPr="00683F53" w:rsidRDefault="00683F53" w:rsidP="00683F53">
            <w:pPr>
              <w:spacing w:before="120" w:after="120"/>
              <w:rPr>
                <w:rFonts w:eastAsia="Times New Roman" w:cstheme="minorHAnsi"/>
                <w:sz w:val="24"/>
                <w:szCs w:val="24"/>
                <w:lang w:eastAsia="pl-PL"/>
              </w:rPr>
            </w:pPr>
            <w:r w:rsidRPr="00683F53">
              <w:rPr>
                <w:rFonts w:eastAsia="Times New Roman" w:cstheme="minorHAnsi"/>
                <w:sz w:val="24"/>
                <w:szCs w:val="24"/>
                <w:lang w:eastAsia="pl-PL"/>
              </w:rPr>
              <w:t xml:space="preserve">Odbiorcami Pani/Pana danych osobowych będą osoby lub podmioty, którym udostępniona zostanie dokumentacja postępowania w </w:t>
            </w:r>
            <w:r w:rsidRPr="00683F53">
              <w:rPr>
                <w:rFonts w:eastAsia="Times New Roman" w:cstheme="minorHAnsi"/>
                <w:sz w:val="24"/>
                <w:szCs w:val="24"/>
                <w:lang w:eastAsia="pl-PL"/>
              </w:rPr>
              <w:lastRenderedPageBreak/>
              <w:t>oparciu zapisy Rozporządzenia Ministra Pracy i Polityki Społecznej z dnia 14 maja 2014 r. w sprawie przyznawania środków z Krajowego Funduszu Szkoleniowego. (Dz.U. z 2018 r. poz. 117).</w:t>
            </w:r>
          </w:p>
        </w:tc>
      </w:tr>
      <w:tr w:rsidR="00101BE3" w:rsidRPr="009F2E0A" w:rsidTr="009F2E0A">
        <w:tc>
          <w:tcPr>
            <w:tcW w:w="2109" w:type="dxa"/>
          </w:tcPr>
          <w:p w:rsidR="00101BE3" w:rsidRPr="009F2E0A" w:rsidRDefault="009F2E0A" w:rsidP="009F2E0A">
            <w:pPr>
              <w:pStyle w:val="Tekstpodstawowy21"/>
              <w:spacing w:before="120" w:after="120" w:line="276" w:lineRule="auto"/>
              <w:jc w:val="left"/>
              <w:rPr>
                <w:rFonts w:asciiTheme="minorHAnsi" w:hAnsiTheme="minorHAnsi" w:cstheme="minorHAnsi"/>
              </w:rPr>
            </w:pPr>
            <w:r w:rsidRPr="009F2E0A">
              <w:rPr>
                <w:rFonts w:asciiTheme="minorHAnsi" w:hAnsiTheme="minorHAnsi" w:cstheme="minorHAnsi"/>
              </w:rPr>
              <w:lastRenderedPageBreak/>
              <w:t xml:space="preserve">Prawa osoby, której dane </w:t>
            </w:r>
            <w:r w:rsidR="00101BE3" w:rsidRPr="009F2E0A">
              <w:rPr>
                <w:rFonts w:asciiTheme="minorHAnsi" w:hAnsiTheme="minorHAnsi" w:cstheme="minorHAnsi"/>
              </w:rPr>
              <w:t>dotyczą</w:t>
            </w:r>
          </w:p>
        </w:tc>
        <w:tc>
          <w:tcPr>
            <w:tcW w:w="6953" w:type="dxa"/>
          </w:tcPr>
          <w:p w:rsidR="00AB729B" w:rsidRPr="00AB729B" w:rsidRDefault="00AB729B" w:rsidP="00AB729B">
            <w:pPr>
              <w:spacing w:line="276" w:lineRule="auto"/>
              <w:jc w:val="both"/>
              <w:rPr>
                <w:rFonts w:eastAsia="Times New Roman" w:cstheme="minorHAnsi"/>
                <w:lang w:eastAsia="pl-PL"/>
              </w:rPr>
            </w:pPr>
            <w:r w:rsidRPr="00AB729B">
              <w:rPr>
                <w:rFonts w:eastAsia="Times New Roman" w:cstheme="minorHAnsi"/>
                <w:lang w:eastAsia="pl-PL"/>
              </w:rPr>
              <w:t xml:space="preserve">Osoby, których dane osobowe przetwarza </w:t>
            </w:r>
            <w:r>
              <w:rPr>
                <w:rFonts w:eastAsia="Times New Roman" w:cstheme="minorHAnsi"/>
                <w:lang w:eastAsia="pl-PL"/>
              </w:rPr>
              <w:t>Powiatowy Urząd Pracy w Sieradzu</w:t>
            </w:r>
            <w:r w:rsidRPr="00AB729B">
              <w:rPr>
                <w:rFonts w:eastAsia="Times New Roman" w:cstheme="minorHAnsi"/>
                <w:lang w:eastAsia="pl-PL"/>
              </w:rPr>
              <w:t xml:space="preserve"> mają prawo do:</w:t>
            </w:r>
          </w:p>
          <w:p w:rsidR="00AB729B" w:rsidRPr="00AB729B" w:rsidRDefault="00AB729B" w:rsidP="00AB729B">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dostępu</w:t>
            </w:r>
            <w:r w:rsidRPr="00AB729B">
              <w:rPr>
                <w:rFonts w:eastAsia="Times New Roman" w:cstheme="minorHAnsi"/>
                <w:lang w:eastAsia="pl-PL"/>
              </w:rPr>
              <w:t xml:space="preserve"> do swoich danych osobowych</w:t>
            </w:r>
          </w:p>
          <w:p w:rsidR="00AB729B" w:rsidRPr="00AB729B" w:rsidRDefault="00AB729B" w:rsidP="00AB729B">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sprostowania danych</w:t>
            </w:r>
            <w:r w:rsidRPr="00AB729B">
              <w:rPr>
                <w:rFonts w:eastAsia="Times New Roman" w:cstheme="minorHAnsi"/>
                <w:lang w:eastAsia="pl-PL"/>
              </w:rPr>
              <w:t>, które są nieprawidłowe</w:t>
            </w:r>
            <w:r w:rsidR="00683F53" w:rsidRPr="00683F53">
              <w:rPr>
                <w:rStyle w:val="Odwoanieprzypisukocowego"/>
                <w:rFonts w:eastAsia="Times New Roman" w:cstheme="minorHAnsi"/>
                <w:lang w:eastAsia="pl-PL"/>
              </w:rPr>
              <w:endnoteReference w:customMarkFollows="1" w:id="2"/>
              <w:sym w:font="Symbol" w:char="F02A"/>
            </w:r>
          </w:p>
          <w:p w:rsidR="00AB729B" w:rsidRPr="00AB729B" w:rsidRDefault="00AB729B" w:rsidP="00AB729B">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usunięcia danych</w:t>
            </w:r>
            <w:r w:rsidRPr="00AB729B">
              <w:rPr>
                <w:rFonts w:eastAsia="Times New Roman" w:cstheme="minorHAnsi"/>
                <w:lang w:eastAsia="pl-PL"/>
              </w:rPr>
              <w:t>, gdy dane nie są niezbędne do celów, dla których zostały zebrane lub po wniesieniu sprzeciwu wobec przetwarzania danych, gdy dane są przetwarzane niezgodnie z prawem.</w:t>
            </w:r>
          </w:p>
          <w:p w:rsidR="00AB729B" w:rsidRPr="00AB729B" w:rsidRDefault="00AB729B" w:rsidP="00AB729B">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ograniczenia przetwarzania danych</w:t>
            </w:r>
            <w:r w:rsidRPr="00AB729B">
              <w:rPr>
                <w:rFonts w:eastAsia="Times New Roman" w:cstheme="minorHAnsi"/>
                <w:lang w:eastAsia="pl-PL"/>
              </w:rPr>
              <w:t xml:space="preserve">, gdy osoby te kwestionują prawidłowość danych, przetwarzanie jest niezgodne z prawem, a osoby te sprzeciwiają się usunięciu danych, </w:t>
            </w:r>
            <w:r w:rsidR="00421C8E">
              <w:rPr>
                <w:rFonts w:eastAsia="Times New Roman" w:cstheme="minorHAnsi"/>
                <w:lang w:eastAsia="pl-PL"/>
              </w:rPr>
              <w:t>Powiatowy Urząd Pracy w Sieradzu</w:t>
            </w:r>
            <w:r w:rsidRPr="00AB729B">
              <w:rPr>
                <w:rFonts w:eastAsia="Times New Roman" w:cstheme="minorHAnsi"/>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AB729B" w:rsidRDefault="00AB729B" w:rsidP="00AB729B">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wniesienia sprzeciwu wobec przetwarzania danych</w:t>
            </w:r>
            <w:r w:rsidRPr="00AB729B">
              <w:rPr>
                <w:rFonts w:eastAsia="Times New Roman" w:cstheme="minorHAnsi"/>
                <w:lang w:eastAsia="pl-PL"/>
              </w:rPr>
              <w:t xml:space="preserve"> – z przyczyn związanych ze szczególną sytuacją osób, których dane są przetwarzane;</w:t>
            </w:r>
          </w:p>
          <w:p w:rsidR="00101BE3" w:rsidRPr="00AB729B" w:rsidRDefault="00AB729B" w:rsidP="00AB729B">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 xml:space="preserve">wniesienia skargi </w:t>
            </w:r>
            <w:r w:rsidRPr="00AB729B">
              <w:rPr>
                <w:rFonts w:eastAsia="Times New Roman" w:cstheme="minorHAnsi"/>
                <w:lang w:eastAsia="pl-PL"/>
              </w:rPr>
              <w:t>do Prezesa Urzędu Ochrony Danych Osobowych.</w:t>
            </w:r>
          </w:p>
        </w:tc>
      </w:tr>
    </w:tbl>
    <w:p w:rsidR="00101BE3" w:rsidRDefault="00101BE3"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Default="00BB3B69" w:rsidP="00101BE3">
      <w:pPr>
        <w:jc w:val="center"/>
        <w:rPr>
          <w:b/>
        </w:rPr>
      </w:pPr>
    </w:p>
    <w:p w:rsidR="00BB3B69" w:rsidRPr="00101BE3" w:rsidRDefault="00BB3B69" w:rsidP="00101BE3">
      <w:pPr>
        <w:jc w:val="center"/>
        <w:rPr>
          <w:b/>
        </w:rPr>
      </w:pPr>
    </w:p>
    <w:sectPr w:rsidR="00BB3B69" w:rsidRPr="00101BE3" w:rsidSect="002E3BF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48D" w:rsidRDefault="0034048D" w:rsidP="00676CFA">
      <w:r>
        <w:separator/>
      </w:r>
    </w:p>
  </w:endnote>
  <w:endnote w:type="continuationSeparator" w:id="1">
    <w:p w:rsidR="0034048D" w:rsidRDefault="0034048D" w:rsidP="00676CFA">
      <w:r>
        <w:continuationSeparator/>
      </w:r>
    </w:p>
  </w:endnote>
  <w:endnote w:id="2">
    <w:p w:rsidR="00683F53" w:rsidRPr="00BB3B69" w:rsidRDefault="00683F53">
      <w:pPr>
        <w:pStyle w:val="Tekstprzypisukocowego"/>
        <w:rPr>
          <w:rFonts w:asciiTheme="minorHAnsi" w:hAnsiTheme="minorHAnsi" w:cstheme="minorHAnsi"/>
        </w:rPr>
      </w:pPr>
      <w:r w:rsidRPr="00BB3B69">
        <w:rPr>
          <w:rStyle w:val="Odwoanieprzypisukocowego"/>
          <w:rFonts w:asciiTheme="minorHAnsi" w:hAnsiTheme="minorHAnsi" w:cstheme="minorHAnsi"/>
        </w:rPr>
        <w:sym w:font="Symbol" w:char="F02A"/>
      </w:r>
      <w:r w:rsidRPr="00BB3B69">
        <w:rPr>
          <w:rFonts w:asciiTheme="minorHAnsi" w:hAnsiTheme="minorHAnsi" w:cstheme="minorHAnsi"/>
          <w:b/>
          <w:i/>
          <w:sz w:val="18"/>
          <w:szCs w:val="18"/>
        </w:rPr>
        <w:t>Wyjaśnienie:</w:t>
      </w:r>
      <w:r w:rsidRPr="00BB3B69">
        <w:rPr>
          <w:rFonts w:asciiTheme="minorHAnsi" w:eastAsia="Times New Roman" w:hAnsiTheme="minorHAnsi" w:cstheme="minorHAnsi"/>
          <w:i/>
          <w:sz w:val="18"/>
          <w:szCs w:val="18"/>
          <w:lang w:eastAsia="pl-PL"/>
        </w:rPr>
        <w:t xml:space="preserve">skorzystanie z prawa do sprostowania nie może skutkować zmianą </w:t>
      </w:r>
      <w:r w:rsidRPr="00BB3B69">
        <w:rPr>
          <w:rFonts w:asciiTheme="minorHAnsi" w:hAnsiTheme="minorHAnsi" w:cstheme="minorHAnsi"/>
          <w:i/>
          <w:sz w:val="18"/>
          <w:szCs w:val="18"/>
        </w:rPr>
        <w:t>wyniku postępowania</w:t>
      </w:r>
      <w:bookmarkStart w:id="0" w:name="_GoBack"/>
      <w:bookmarkEnd w:id="0"/>
      <w:r w:rsidRPr="00BB3B69">
        <w:rPr>
          <w:rFonts w:asciiTheme="minorHAnsi" w:hAnsiTheme="minorHAnsi" w:cstheme="minorHAnsi"/>
          <w:i/>
          <w:sz w:val="18"/>
          <w:szCs w:val="18"/>
        </w:rPr>
        <w:t>o dofinansowania kosztów kształcenia ustawicznego ze środków Krajowego Funduszu Szkoleniowego oraz nie może naruszać integralności jego załączników</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48D" w:rsidRDefault="0034048D" w:rsidP="00676CFA">
      <w:r>
        <w:separator/>
      </w:r>
    </w:p>
  </w:footnote>
  <w:footnote w:type="continuationSeparator" w:id="1">
    <w:p w:rsidR="0034048D" w:rsidRDefault="0034048D" w:rsidP="00676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FA" w:rsidRPr="00676CFA" w:rsidRDefault="00676CFA" w:rsidP="00676CFA">
    <w:pPr>
      <w:rPr>
        <w:rFonts w:cs="Calibri"/>
        <w:b/>
        <w:sz w:val="32"/>
        <w:szCs w:val="32"/>
      </w:rPr>
    </w:pPr>
    <w:r>
      <w:rPr>
        <w:rFonts w:cs="Calibri"/>
        <w:b/>
        <w:noProof/>
        <w:sz w:val="32"/>
        <w:szCs w:val="32"/>
      </w:rPr>
      <w:t xml:space="preserve">Powiatowy Urząd Pracy w </w:t>
    </w:r>
    <w:r w:rsidR="00A56374">
      <w:rPr>
        <w:rFonts w:cs="Calibri"/>
        <w:b/>
        <w:noProof/>
        <w:sz w:val="32"/>
        <w:szCs w:val="32"/>
      </w:rPr>
      <w:t>Sieradzu</w:t>
    </w:r>
  </w:p>
  <w:tbl>
    <w:tblPr>
      <w:tblW w:w="0" w:type="auto"/>
      <w:tblBorders>
        <w:bottom w:val="single" w:sz="4" w:space="0" w:color="000000"/>
        <w:insideH w:val="single" w:sz="4" w:space="0" w:color="000000"/>
      </w:tblBorders>
      <w:tblLook w:val="04A0"/>
    </w:tblPr>
    <w:tblGrid>
      <w:gridCol w:w="6771"/>
      <w:gridCol w:w="2517"/>
    </w:tblGrid>
    <w:tr w:rsidR="00676CFA" w:rsidRPr="00676CFA" w:rsidTr="00095FD6">
      <w:tc>
        <w:tcPr>
          <w:tcW w:w="6771" w:type="dxa"/>
          <w:tcBorders>
            <w:top w:val="nil"/>
            <w:left w:val="nil"/>
            <w:bottom w:val="single" w:sz="4" w:space="0" w:color="000000"/>
            <w:right w:val="nil"/>
          </w:tcBorders>
        </w:tcPr>
        <w:p w:rsidR="00676CFA" w:rsidRPr="00676CFA" w:rsidRDefault="00676CFA" w:rsidP="00676CFA">
          <w:pPr>
            <w:tabs>
              <w:tab w:val="center" w:pos="4536"/>
              <w:tab w:val="right" w:pos="9072"/>
            </w:tabs>
            <w:suppressAutoHyphens/>
            <w:rPr>
              <w:rFonts w:eastAsia="Times New Roman" w:cs="Calibri"/>
              <w:b/>
              <w:kern w:val="1"/>
              <w:lang w:eastAsia="ar-SA"/>
            </w:rPr>
          </w:pPr>
        </w:p>
      </w:tc>
      <w:tc>
        <w:tcPr>
          <w:tcW w:w="2517" w:type="dxa"/>
          <w:tcBorders>
            <w:top w:val="nil"/>
            <w:left w:val="nil"/>
            <w:bottom w:val="single" w:sz="4" w:space="0" w:color="000000"/>
            <w:right w:val="nil"/>
          </w:tcBorders>
        </w:tcPr>
        <w:p w:rsidR="00676CFA" w:rsidRPr="00676CFA" w:rsidRDefault="00676CFA" w:rsidP="00676CFA">
          <w:pPr>
            <w:tabs>
              <w:tab w:val="center" w:pos="4536"/>
              <w:tab w:val="right" w:pos="9072"/>
            </w:tabs>
            <w:suppressAutoHyphens/>
            <w:jc w:val="right"/>
            <w:rPr>
              <w:rFonts w:eastAsia="Times New Roman" w:cs="Calibri"/>
              <w:kern w:val="1"/>
              <w:lang w:eastAsia="ar-SA"/>
            </w:rPr>
          </w:pPr>
        </w:p>
      </w:tc>
    </w:tr>
  </w:tbl>
  <w:p w:rsidR="00676CFA" w:rsidRDefault="00676CF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2CB"/>
    <w:multiLevelType w:val="hybridMultilevel"/>
    <w:tmpl w:val="3E024CE2"/>
    <w:lvl w:ilvl="0" w:tplc="D944B23E">
      <w:start w:val="1"/>
      <w:numFmt w:val="bullet"/>
      <w:lvlText w:val="−"/>
      <w:lvlJc w:val="left"/>
      <w:pPr>
        <w:ind w:left="4613" w:hanging="360"/>
      </w:pPr>
      <w:rPr>
        <w:rFonts w:ascii="Times New Roman" w:hAnsi="Times New Roman" w:cs="Times New Roman" w:hint="default"/>
        <w:color w:val="auto"/>
      </w:rPr>
    </w:lvl>
    <w:lvl w:ilvl="1" w:tplc="04150003" w:tentative="1">
      <w:start w:val="1"/>
      <w:numFmt w:val="bullet"/>
      <w:lvlText w:val="o"/>
      <w:lvlJc w:val="left"/>
      <w:pPr>
        <w:ind w:left="5333" w:hanging="360"/>
      </w:pPr>
      <w:rPr>
        <w:rFonts w:ascii="Courier New" w:hAnsi="Courier New" w:cs="Courier New" w:hint="default"/>
      </w:rPr>
    </w:lvl>
    <w:lvl w:ilvl="2" w:tplc="04150005" w:tentative="1">
      <w:start w:val="1"/>
      <w:numFmt w:val="bullet"/>
      <w:lvlText w:val=""/>
      <w:lvlJc w:val="left"/>
      <w:pPr>
        <w:ind w:left="6053" w:hanging="360"/>
      </w:pPr>
      <w:rPr>
        <w:rFonts w:ascii="Wingdings" w:hAnsi="Wingdings" w:hint="default"/>
      </w:rPr>
    </w:lvl>
    <w:lvl w:ilvl="3" w:tplc="04150001" w:tentative="1">
      <w:start w:val="1"/>
      <w:numFmt w:val="bullet"/>
      <w:lvlText w:val=""/>
      <w:lvlJc w:val="left"/>
      <w:pPr>
        <w:ind w:left="6773" w:hanging="360"/>
      </w:pPr>
      <w:rPr>
        <w:rFonts w:ascii="Symbol" w:hAnsi="Symbol" w:hint="default"/>
      </w:rPr>
    </w:lvl>
    <w:lvl w:ilvl="4" w:tplc="04150003" w:tentative="1">
      <w:start w:val="1"/>
      <w:numFmt w:val="bullet"/>
      <w:lvlText w:val="o"/>
      <w:lvlJc w:val="left"/>
      <w:pPr>
        <w:ind w:left="7493" w:hanging="360"/>
      </w:pPr>
      <w:rPr>
        <w:rFonts w:ascii="Courier New" w:hAnsi="Courier New" w:cs="Courier New" w:hint="default"/>
      </w:rPr>
    </w:lvl>
    <w:lvl w:ilvl="5" w:tplc="04150005" w:tentative="1">
      <w:start w:val="1"/>
      <w:numFmt w:val="bullet"/>
      <w:lvlText w:val=""/>
      <w:lvlJc w:val="left"/>
      <w:pPr>
        <w:ind w:left="8213" w:hanging="360"/>
      </w:pPr>
      <w:rPr>
        <w:rFonts w:ascii="Wingdings" w:hAnsi="Wingdings" w:hint="default"/>
      </w:rPr>
    </w:lvl>
    <w:lvl w:ilvl="6" w:tplc="04150001" w:tentative="1">
      <w:start w:val="1"/>
      <w:numFmt w:val="bullet"/>
      <w:lvlText w:val=""/>
      <w:lvlJc w:val="left"/>
      <w:pPr>
        <w:ind w:left="8933" w:hanging="360"/>
      </w:pPr>
      <w:rPr>
        <w:rFonts w:ascii="Symbol" w:hAnsi="Symbol" w:hint="default"/>
      </w:rPr>
    </w:lvl>
    <w:lvl w:ilvl="7" w:tplc="04150003" w:tentative="1">
      <w:start w:val="1"/>
      <w:numFmt w:val="bullet"/>
      <w:lvlText w:val="o"/>
      <w:lvlJc w:val="left"/>
      <w:pPr>
        <w:ind w:left="9653" w:hanging="360"/>
      </w:pPr>
      <w:rPr>
        <w:rFonts w:ascii="Courier New" w:hAnsi="Courier New" w:cs="Courier New" w:hint="default"/>
      </w:rPr>
    </w:lvl>
    <w:lvl w:ilvl="8" w:tplc="04150005" w:tentative="1">
      <w:start w:val="1"/>
      <w:numFmt w:val="bullet"/>
      <w:lvlText w:val=""/>
      <w:lvlJc w:val="left"/>
      <w:pPr>
        <w:ind w:left="10373" w:hanging="360"/>
      </w:pPr>
      <w:rPr>
        <w:rFonts w:ascii="Wingdings" w:hAnsi="Wingdings" w:hint="default"/>
      </w:rPr>
    </w:lvl>
  </w:abstractNum>
  <w:abstractNum w:abstractNumId="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51DB16E5"/>
    <w:multiLevelType w:val="hybridMultilevel"/>
    <w:tmpl w:val="6E1A61BC"/>
    <w:lvl w:ilvl="0" w:tplc="D49015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1"/>
  <w:defaultTabStop w:val="708"/>
  <w:hyphenationZone w:val="425"/>
  <w:characterSpacingControl w:val="doNotCompress"/>
  <w:footnotePr>
    <w:footnote w:id="0"/>
    <w:footnote w:id="1"/>
  </w:footnotePr>
  <w:endnotePr>
    <w:endnote w:id="0"/>
    <w:endnote w:id="1"/>
  </w:endnotePr>
  <w:compat/>
  <w:rsids>
    <w:rsidRoot w:val="00C83B4F"/>
    <w:rsid w:val="00003160"/>
    <w:rsid w:val="00091BF4"/>
    <w:rsid w:val="00101BE3"/>
    <w:rsid w:val="001946C9"/>
    <w:rsid w:val="002250F7"/>
    <w:rsid w:val="002437EF"/>
    <w:rsid w:val="00267386"/>
    <w:rsid w:val="002713C0"/>
    <w:rsid w:val="002935DA"/>
    <w:rsid w:val="002E3BF2"/>
    <w:rsid w:val="0034048D"/>
    <w:rsid w:val="003758EA"/>
    <w:rsid w:val="003B063C"/>
    <w:rsid w:val="003E1176"/>
    <w:rsid w:val="00413BA1"/>
    <w:rsid w:val="00414F5D"/>
    <w:rsid w:val="00421C8E"/>
    <w:rsid w:val="00521D1D"/>
    <w:rsid w:val="005346A5"/>
    <w:rsid w:val="005830FF"/>
    <w:rsid w:val="00602EB1"/>
    <w:rsid w:val="00676CFA"/>
    <w:rsid w:val="00683F53"/>
    <w:rsid w:val="006C3225"/>
    <w:rsid w:val="006F4711"/>
    <w:rsid w:val="0073611B"/>
    <w:rsid w:val="0077675D"/>
    <w:rsid w:val="007C7CA0"/>
    <w:rsid w:val="007D301E"/>
    <w:rsid w:val="00843107"/>
    <w:rsid w:val="00887BF0"/>
    <w:rsid w:val="008E2DD0"/>
    <w:rsid w:val="009012A4"/>
    <w:rsid w:val="009C00DC"/>
    <w:rsid w:val="009F2E0A"/>
    <w:rsid w:val="00A56374"/>
    <w:rsid w:val="00AB729B"/>
    <w:rsid w:val="00B10001"/>
    <w:rsid w:val="00BB3B69"/>
    <w:rsid w:val="00BB4E11"/>
    <w:rsid w:val="00BF2B97"/>
    <w:rsid w:val="00C015B1"/>
    <w:rsid w:val="00C83B4F"/>
    <w:rsid w:val="00CF3CB2"/>
    <w:rsid w:val="00D91D49"/>
    <w:rsid w:val="00D96EAE"/>
    <w:rsid w:val="00DB2C0E"/>
    <w:rsid w:val="00E00D30"/>
    <w:rsid w:val="00E27060"/>
    <w:rsid w:val="00E7724E"/>
    <w:rsid w:val="00EE103E"/>
    <w:rsid w:val="00FB18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 w:type="paragraph" w:styleId="Tekstprzypisukocowego">
    <w:name w:val="endnote text"/>
    <w:basedOn w:val="Normalny"/>
    <w:link w:val="TekstprzypisukocowegoZnak"/>
    <w:uiPriority w:val="99"/>
    <w:semiHidden/>
    <w:unhideWhenUsed/>
    <w:rsid w:val="00683F53"/>
  </w:style>
  <w:style w:type="character" w:customStyle="1" w:styleId="TekstprzypisukocowegoZnak">
    <w:name w:val="Tekst przypisu końcowego Znak"/>
    <w:basedOn w:val="Domylnaczcionkaakapitu"/>
    <w:link w:val="Tekstprzypisukocowego"/>
    <w:uiPriority w:val="99"/>
    <w:semiHidden/>
    <w:rsid w:val="00683F53"/>
  </w:style>
  <w:style w:type="character" w:styleId="Odwoanieprzypisukocowego">
    <w:name w:val="endnote reference"/>
    <w:basedOn w:val="Domylnaczcionkaakapitu"/>
    <w:uiPriority w:val="99"/>
    <w:semiHidden/>
    <w:unhideWhenUsed/>
    <w:rsid w:val="00683F5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263E-BCEF-4BF6-A12E-2EDF610E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2813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Borowski Elit Partner</dc:creator>
  <cp:lastModifiedBy>krystkiewicz</cp:lastModifiedBy>
  <cp:revision>3</cp:revision>
  <cp:lastPrinted>2019-06-19T10:36:00Z</cp:lastPrinted>
  <dcterms:created xsi:type="dcterms:W3CDTF">2019-06-19T10:38:00Z</dcterms:created>
  <dcterms:modified xsi:type="dcterms:W3CDTF">2019-06-19T10:55:00Z</dcterms:modified>
</cp:coreProperties>
</file>